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BF6B" w14:textId="6FA86966" w:rsidR="00CC347E" w:rsidRPr="00187BFC" w:rsidRDefault="00CC347E" w:rsidP="00187BF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187BFC">
        <w:rPr>
          <w:rFonts w:ascii="Times New Roman" w:hAnsi="Times New Roman"/>
          <w:b/>
          <w:bCs/>
        </w:rPr>
        <w:t>RICHARD H. ADLER ATTORNEY AT LAW &amp; ADLER GIERSCH LAW FIRM</w:t>
      </w:r>
      <w:r w:rsidR="009016DD" w:rsidRPr="00187BFC">
        <w:rPr>
          <w:rFonts w:ascii="Times New Roman" w:hAnsi="Times New Roman"/>
          <w:b/>
          <w:bCs/>
        </w:rPr>
        <w:t xml:space="preserve">’s ENDOWED </w:t>
      </w:r>
      <w:r w:rsidR="00E85199" w:rsidRPr="00187BFC">
        <w:rPr>
          <w:rFonts w:ascii="Times New Roman" w:hAnsi="Times New Roman"/>
          <w:b/>
          <w:bCs/>
        </w:rPr>
        <w:t>PROFESSORSHIP</w:t>
      </w:r>
      <w:r w:rsidR="009016DD" w:rsidRPr="00187BFC">
        <w:rPr>
          <w:rFonts w:ascii="Times New Roman" w:hAnsi="Times New Roman"/>
          <w:b/>
          <w:bCs/>
        </w:rPr>
        <w:t xml:space="preserve"> FUND </w:t>
      </w:r>
      <w:r w:rsidRPr="00187BFC">
        <w:rPr>
          <w:rFonts w:ascii="Times New Roman" w:hAnsi="Times New Roman"/>
          <w:b/>
          <w:bCs/>
        </w:rPr>
        <w:t xml:space="preserve"> FOR TRAUMATIC BRAIN INJURY RESEARCH</w:t>
      </w:r>
    </w:p>
    <w:p w14:paraId="77662AF4" w14:textId="77777777" w:rsidR="00CC347E" w:rsidRPr="007F5470" w:rsidRDefault="00CC347E" w:rsidP="00CC347E">
      <w:pPr>
        <w:pStyle w:val="Default"/>
      </w:pPr>
    </w:p>
    <w:p w14:paraId="258ABD74" w14:textId="095D1754" w:rsidR="00CC347E" w:rsidRPr="007F5470" w:rsidRDefault="00CC347E" w:rsidP="00CC2493">
      <w:pPr>
        <w:autoSpaceDE w:val="0"/>
        <w:autoSpaceDN w:val="0"/>
        <w:adjustRightInd w:val="0"/>
        <w:rPr>
          <w:rFonts w:ascii="Times New Roman" w:hAnsi="Times New Roman"/>
        </w:rPr>
      </w:pPr>
      <w:r w:rsidRPr="007F5470">
        <w:rPr>
          <w:rFonts w:ascii="Times New Roman" w:hAnsi="Times New Roman"/>
          <w:b/>
          <w:bCs/>
        </w:rPr>
        <w:t xml:space="preserve">Purpose: </w:t>
      </w:r>
      <w:r w:rsidR="006236E0" w:rsidRPr="007F5470">
        <w:rPr>
          <w:rFonts w:ascii="Times New Roman" w:hAnsi="Times New Roman"/>
        </w:rPr>
        <w:t xml:space="preserve">The purpose of this </w:t>
      </w:r>
      <w:r w:rsidR="009016DD">
        <w:rPr>
          <w:rFonts w:ascii="Times New Roman" w:hAnsi="Times New Roman"/>
        </w:rPr>
        <w:t xml:space="preserve">Endowed </w:t>
      </w:r>
      <w:r w:rsidR="000D0F35">
        <w:rPr>
          <w:rFonts w:ascii="Times New Roman" w:hAnsi="Times New Roman"/>
        </w:rPr>
        <w:t>Professorship</w:t>
      </w:r>
      <w:r w:rsidR="009016DD">
        <w:rPr>
          <w:rFonts w:ascii="Times New Roman" w:hAnsi="Times New Roman"/>
        </w:rPr>
        <w:t xml:space="preserve"> Fund </w:t>
      </w:r>
      <w:r w:rsidRPr="007F5470">
        <w:rPr>
          <w:rFonts w:ascii="Times New Roman" w:hAnsi="Times New Roman"/>
        </w:rPr>
        <w:t>is to provide support for efforts</w:t>
      </w:r>
      <w:r w:rsidR="00CC2493" w:rsidRPr="007F5470">
        <w:rPr>
          <w:rFonts w:ascii="Times New Roman" w:hAnsi="Times New Roman"/>
        </w:rPr>
        <w:t xml:space="preserve"> </w:t>
      </w:r>
      <w:r w:rsidRPr="007F5470">
        <w:rPr>
          <w:rFonts w:ascii="Times New Roman" w:hAnsi="Times New Roman"/>
        </w:rPr>
        <w:t>to find more effective evaluation and treatment protocols for those with</w:t>
      </w:r>
      <w:r w:rsidR="00693408" w:rsidRPr="007F5470">
        <w:rPr>
          <w:rFonts w:ascii="Times New Roman" w:hAnsi="Times New Roman"/>
        </w:rPr>
        <w:t xml:space="preserve"> </w:t>
      </w:r>
      <w:r w:rsidRPr="007F5470">
        <w:rPr>
          <w:rFonts w:ascii="Times New Roman" w:hAnsi="Times New Roman"/>
        </w:rPr>
        <w:t>traumatic brain injuries given the long term cognitive, behavioral, and physical consequences</w:t>
      </w:r>
      <w:r w:rsidR="00CC2493" w:rsidRPr="007F5470">
        <w:rPr>
          <w:rFonts w:ascii="Times New Roman" w:hAnsi="Times New Roman"/>
        </w:rPr>
        <w:t xml:space="preserve"> </w:t>
      </w:r>
      <w:r w:rsidRPr="007F5470">
        <w:rPr>
          <w:rFonts w:ascii="Times New Roman" w:hAnsi="Times New Roman"/>
        </w:rPr>
        <w:t xml:space="preserve">and impairments which may result from the underlying trauma. </w:t>
      </w:r>
      <w:r w:rsidR="005E7D7B">
        <w:rPr>
          <w:rFonts w:ascii="Times New Roman" w:hAnsi="Times New Roman"/>
        </w:rPr>
        <w:t xml:space="preserve"> </w:t>
      </w:r>
      <w:r w:rsidR="00CC2493" w:rsidRPr="007F5470">
        <w:rPr>
          <w:rFonts w:ascii="Times New Roman" w:hAnsi="Times New Roman"/>
        </w:rPr>
        <w:t xml:space="preserve">The fund is also intended </w:t>
      </w:r>
      <w:r w:rsidRPr="007F5470">
        <w:rPr>
          <w:rFonts w:ascii="Times New Roman" w:hAnsi="Times New Roman"/>
        </w:rPr>
        <w:t>to provide seed money and/or bridge funding for</w:t>
      </w:r>
      <w:r w:rsidR="00CC2493" w:rsidRPr="007F5470">
        <w:rPr>
          <w:rFonts w:ascii="Times New Roman" w:hAnsi="Times New Roman"/>
        </w:rPr>
        <w:t xml:space="preserve"> </w:t>
      </w:r>
      <w:r w:rsidRPr="007F5470">
        <w:rPr>
          <w:rFonts w:ascii="Times New Roman" w:hAnsi="Times New Roman"/>
        </w:rPr>
        <w:t>innovative</w:t>
      </w:r>
      <w:r w:rsidR="00A33582">
        <w:rPr>
          <w:rFonts w:ascii="Times New Roman" w:hAnsi="Times New Roman"/>
        </w:rPr>
        <w:t>, collaborative, interdisciplinary,</w:t>
      </w:r>
      <w:r w:rsidRPr="007F5470">
        <w:rPr>
          <w:rFonts w:ascii="Times New Roman" w:hAnsi="Times New Roman"/>
        </w:rPr>
        <w:t xml:space="preserve"> and novel research with the potential to create leaps in knowledge </w:t>
      </w:r>
      <w:r w:rsidR="009F0EB4">
        <w:rPr>
          <w:rFonts w:ascii="Times New Roman" w:hAnsi="Times New Roman"/>
        </w:rPr>
        <w:t xml:space="preserve">to further </w:t>
      </w:r>
      <w:r w:rsidRPr="007F5470">
        <w:rPr>
          <w:rFonts w:ascii="Times New Roman" w:hAnsi="Times New Roman"/>
        </w:rPr>
        <w:t>the</w:t>
      </w:r>
      <w:r w:rsidR="00CC2493" w:rsidRPr="007F5470">
        <w:rPr>
          <w:rFonts w:ascii="Times New Roman" w:hAnsi="Times New Roman"/>
        </w:rPr>
        <w:t xml:space="preserve"> </w:t>
      </w:r>
      <w:r w:rsidRPr="007F5470">
        <w:rPr>
          <w:rFonts w:ascii="Times New Roman" w:hAnsi="Times New Roman"/>
        </w:rPr>
        <w:t>evaluation and treatm</w:t>
      </w:r>
      <w:r w:rsidR="006A78C6">
        <w:rPr>
          <w:rFonts w:ascii="Times New Roman" w:hAnsi="Times New Roman"/>
        </w:rPr>
        <w:t>ent of traumatic brain injuries.</w:t>
      </w:r>
    </w:p>
    <w:p w14:paraId="5692CF19" w14:textId="77777777" w:rsidR="00CC347E" w:rsidRPr="007F5470" w:rsidRDefault="00CC347E" w:rsidP="00CC347E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91FE89E" w14:textId="4A492265" w:rsidR="00CC347E" w:rsidRPr="007F5470" w:rsidRDefault="00CC347E" w:rsidP="00CC347E">
      <w:pPr>
        <w:autoSpaceDE w:val="0"/>
        <w:autoSpaceDN w:val="0"/>
        <w:adjustRightInd w:val="0"/>
        <w:rPr>
          <w:rFonts w:ascii="Times New Roman" w:hAnsi="Times New Roman"/>
        </w:rPr>
      </w:pPr>
      <w:r w:rsidRPr="007F5470">
        <w:rPr>
          <w:rFonts w:ascii="Times New Roman" w:hAnsi="Times New Roman"/>
        </w:rPr>
        <w:t xml:space="preserve">This </w:t>
      </w:r>
      <w:r w:rsidR="009016DD">
        <w:rPr>
          <w:rFonts w:ascii="Times New Roman" w:hAnsi="Times New Roman"/>
        </w:rPr>
        <w:t xml:space="preserve">Endowed </w:t>
      </w:r>
      <w:r w:rsidR="000D0F35">
        <w:rPr>
          <w:rFonts w:ascii="Times New Roman" w:hAnsi="Times New Roman"/>
        </w:rPr>
        <w:t>Professorship</w:t>
      </w:r>
      <w:r w:rsidR="009016DD">
        <w:rPr>
          <w:rFonts w:ascii="Times New Roman" w:hAnsi="Times New Roman"/>
        </w:rPr>
        <w:t xml:space="preserve"> Fund </w:t>
      </w:r>
      <w:r w:rsidRPr="007F5470">
        <w:rPr>
          <w:rFonts w:ascii="Times New Roman" w:hAnsi="Times New Roman"/>
        </w:rPr>
        <w:t xml:space="preserve"> honors both Harborview Medical Center and the University of</w:t>
      </w:r>
      <w:r w:rsidR="00CC2493" w:rsidRPr="007F5470">
        <w:rPr>
          <w:rFonts w:ascii="Times New Roman" w:hAnsi="Times New Roman"/>
        </w:rPr>
        <w:t xml:space="preserve"> </w:t>
      </w:r>
      <w:r w:rsidRPr="007F5470">
        <w:rPr>
          <w:rFonts w:ascii="Times New Roman" w:hAnsi="Times New Roman"/>
        </w:rPr>
        <w:t>Washington Medical Center for evaluating and treating past and present clients of Richard H. Adler Attorney at Law and the law firm of Adler Giersch</w:t>
      </w:r>
      <w:r w:rsidR="005E6A83">
        <w:rPr>
          <w:rFonts w:ascii="Times New Roman" w:hAnsi="Times New Roman"/>
        </w:rPr>
        <w:t>,</w:t>
      </w:r>
      <w:r w:rsidRPr="007F5470">
        <w:rPr>
          <w:rFonts w:ascii="Times New Roman" w:hAnsi="Times New Roman"/>
        </w:rPr>
        <w:t xml:space="preserve"> PS who have sustained and survived a traum</w:t>
      </w:r>
      <w:r w:rsidR="00291B29">
        <w:rPr>
          <w:rFonts w:ascii="Times New Roman" w:hAnsi="Times New Roman"/>
        </w:rPr>
        <w:t>atic brain injury and those who</w:t>
      </w:r>
      <w:r w:rsidRPr="007F5470">
        <w:rPr>
          <w:rFonts w:ascii="Times New Roman" w:hAnsi="Times New Roman"/>
        </w:rPr>
        <w:t xml:space="preserve"> lost their lives from this type of trauma. </w:t>
      </w:r>
      <w:r w:rsidR="005E7D7B">
        <w:rPr>
          <w:rFonts w:ascii="Times New Roman" w:hAnsi="Times New Roman"/>
        </w:rPr>
        <w:t xml:space="preserve"> </w:t>
      </w:r>
      <w:r w:rsidRPr="007F5470">
        <w:rPr>
          <w:rFonts w:ascii="Times New Roman" w:hAnsi="Times New Roman"/>
        </w:rPr>
        <w:t xml:space="preserve">In addition, this fund is a </w:t>
      </w:r>
      <w:r w:rsidR="00CC2493" w:rsidRPr="007F5470">
        <w:rPr>
          <w:rFonts w:ascii="Times New Roman" w:hAnsi="Times New Roman"/>
        </w:rPr>
        <w:t>means for the d</w:t>
      </w:r>
      <w:r w:rsidRPr="007F5470">
        <w:rPr>
          <w:rFonts w:ascii="Times New Roman" w:hAnsi="Times New Roman"/>
        </w:rPr>
        <w:t xml:space="preserve">onors </w:t>
      </w:r>
      <w:r w:rsidR="00CC2493" w:rsidRPr="007F5470">
        <w:rPr>
          <w:rFonts w:ascii="Times New Roman" w:hAnsi="Times New Roman"/>
        </w:rPr>
        <w:t xml:space="preserve">of the fund </w:t>
      </w:r>
      <w:r w:rsidRPr="007F5470">
        <w:rPr>
          <w:rFonts w:ascii="Times New Roman" w:hAnsi="Times New Roman"/>
        </w:rPr>
        <w:t>to give back and ‘pay it forward’ for future clients and others with traumatic brain injuries.</w:t>
      </w:r>
    </w:p>
    <w:p w14:paraId="382BDCE0" w14:textId="77777777" w:rsidR="00CC347E" w:rsidRPr="007F5470" w:rsidRDefault="00CC347E" w:rsidP="00CC347E">
      <w:pPr>
        <w:pStyle w:val="Default"/>
        <w:rPr>
          <w:b/>
          <w:bCs/>
        </w:rPr>
      </w:pPr>
    </w:p>
    <w:p w14:paraId="05C5514C" w14:textId="0B989B5E" w:rsidR="00CC2493" w:rsidRDefault="00693408" w:rsidP="00CC2493">
      <w:pPr>
        <w:pStyle w:val="Default"/>
      </w:pPr>
      <w:r w:rsidRPr="007F5470">
        <w:t>Grants t</w:t>
      </w:r>
      <w:r w:rsidR="00CC2493" w:rsidRPr="007F5470">
        <w:t xml:space="preserve">ypically fund </w:t>
      </w:r>
      <w:r w:rsidR="009016DD" w:rsidRPr="007F5470">
        <w:t>one</w:t>
      </w:r>
      <w:r w:rsidR="009016DD">
        <w:t>-to-two-year</w:t>
      </w:r>
      <w:r w:rsidR="00CC2493" w:rsidRPr="007F5470">
        <w:t xml:space="preserve"> studies </w:t>
      </w:r>
      <w:r w:rsidR="001B60B9" w:rsidRPr="007F5470">
        <w:t xml:space="preserve">with the option of </w:t>
      </w:r>
      <w:r w:rsidRPr="007F5470">
        <w:t>no-cost extension</w:t>
      </w:r>
      <w:r w:rsidR="001B60B9" w:rsidRPr="007F5470">
        <w:t xml:space="preserve">(s). </w:t>
      </w:r>
      <w:r w:rsidRPr="007F5470">
        <w:t xml:space="preserve"> </w:t>
      </w:r>
      <w:r w:rsidR="00E24B6C">
        <w:t>All</w:t>
      </w:r>
      <w:r w:rsidR="007F5470">
        <w:t xml:space="preserve"> </w:t>
      </w:r>
      <w:r w:rsidR="0018006E" w:rsidRPr="007F5470">
        <w:t xml:space="preserve">reasonable and necessary expenses </w:t>
      </w:r>
      <w:r w:rsidR="005032CC">
        <w:t xml:space="preserve">that meet </w:t>
      </w:r>
      <w:r w:rsidR="0018006E" w:rsidRPr="007F5470">
        <w:t xml:space="preserve">the stated </w:t>
      </w:r>
      <w:r w:rsidR="00187D1F">
        <w:t>“P</w:t>
      </w:r>
      <w:r w:rsidR="0018006E" w:rsidRPr="007F5470">
        <w:t>urpose</w:t>
      </w:r>
      <w:r w:rsidR="00187D1F">
        <w:t>” in the</w:t>
      </w:r>
      <w:r w:rsidR="0018006E" w:rsidRPr="007F5470">
        <w:t xml:space="preserve"> above</w:t>
      </w:r>
      <w:r w:rsidR="00187D1F">
        <w:t xml:space="preserve"> first paragraph</w:t>
      </w:r>
      <w:r w:rsidR="007F5470">
        <w:t xml:space="preserve"> will be considered for funding</w:t>
      </w:r>
      <w:r w:rsidR="0018006E" w:rsidRPr="007F5470">
        <w:t xml:space="preserve">.  </w:t>
      </w:r>
      <w:r w:rsidR="00CC2493" w:rsidRPr="007F5470">
        <w:rPr>
          <w:b/>
          <w:bCs/>
        </w:rPr>
        <w:t xml:space="preserve">Please note that funds must be used internally via a UW budget number. </w:t>
      </w:r>
      <w:r w:rsidR="005E7D7B">
        <w:rPr>
          <w:b/>
          <w:bCs/>
        </w:rPr>
        <w:t xml:space="preserve"> </w:t>
      </w:r>
      <w:r w:rsidR="00CC2493" w:rsidRPr="007F5470">
        <w:rPr>
          <w:b/>
          <w:bCs/>
        </w:rPr>
        <w:t xml:space="preserve">They cannot be used to establish contracts or sub-contracts with non-UW entities. </w:t>
      </w:r>
      <w:r w:rsidR="00CC2493" w:rsidRPr="007F5470">
        <w:t xml:space="preserve">If working with a group outside of the Department of Rehabilitation Medicine, please submit a letter of support from that group. </w:t>
      </w:r>
    </w:p>
    <w:p w14:paraId="7DCC94DE" w14:textId="77777777" w:rsidR="000D0F35" w:rsidRDefault="000D0F35" w:rsidP="00CC2493">
      <w:pPr>
        <w:pStyle w:val="Default"/>
      </w:pPr>
    </w:p>
    <w:p w14:paraId="10F327CF" w14:textId="545E4300" w:rsidR="000D0F35" w:rsidRDefault="000D0F35" w:rsidP="00635582">
      <w:pPr>
        <w:pStyle w:val="Default"/>
      </w:pPr>
      <w:r>
        <w:t xml:space="preserve">In the upcoming cycle, the committee has </w:t>
      </w:r>
      <w:r w:rsidR="00E9104E">
        <w:t xml:space="preserve">the ability to </w:t>
      </w:r>
      <w:r>
        <w:t xml:space="preserve">fund </w:t>
      </w:r>
      <w:r w:rsidR="00F86221">
        <w:t>u</w:t>
      </w:r>
      <w:r w:rsidR="009016DD">
        <w:t xml:space="preserve">p to two </w:t>
      </w:r>
      <w:r>
        <w:t>one-year research project</w:t>
      </w:r>
      <w:r w:rsidR="00FB2435">
        <w:t>s</w:t>
      </w:r>
      <w:r>
        <w:t xml:space="preserve"> with a budget of up to $</w:t>
      </w:r>
      <w:r w:rsidR="00324A02">
        <w:t>10,0</w:t>
      </w:r>
      <w:r>
        <w:t>00</w:t>
      </w:r>
      <w:r w:rsidR="009016DD">
        <w:t xml:space="preserve"> each</w:t>
      </w:r>
      <w:r>
        <w:t>.</w:t>
      </w:r>
    </w:p>
    <w:p w14:paraId="647A4518" w14:textId="77777777" w:rsidR="00CC2493" w:rsidRPr="007F5470" w:rsidRDefault="00CC2493" w:rsidP="00CC2493">
      <w:pPr>
        <w:pStyle w:val="Default"/>
      </w:pPr>
    </w:p>
    <w:p w14:paraId="41B990D2" w14:textId="5354988D" w:rsidR="00CC2493" w:rsidRPr="007F5470" w:rsidRDefault="00CC2493" w:rsidP="00CC2493">
      <w:pPr>
        <w:pStyle w:val="Default"/>
      </w:pPr>
      <w:r w:rsidRPr="007F5470">
        <w:t xml:space="preserve">Awardees </w:t>
      </w:r>
      <w:r w:rsidR="00FB2435">
        <w:t>a</w:t>
      </w:r>
      <w:r w:rsidRPr="007F5470">
        <w:t xml:space="preserve">re expected to: (1) submit a yearly report to the Chair of the </w:t>
      </w:r>
      <w:r w:rsidR="006236E0" w:rsidRPr="007F5470">
        <w:t xml:space="preserve">Selection </w:t>
      </w:r>
      <w:r w:rsidRPr="007F5470">
        <w:t>Committee</w:t>
      </w:r>
      <w:r w:rsidR="00812E35">
        <w:t xml:space="preserve"> and </w:t>
      </w:r>
      <w:r w:rsidRPr="007F5470">
        <w:t xml:space="preserve">(2) present a poster on funded research at the annual </w:t>
      </w:r>
      <w:r w:rsidR="00291B29">
        <w:t xml:space="preserve">Department of Rehabilitation Medicine </w:t>
      </w:r>
      <w:r w:rsidR="00176295">
        <w:t xml:space="preserve">Justus F. </w:t>
      </w:r>
      <w:r w:rsidR="00BC5285">
        <w:t xml:space="preserve">Lehmann </w:t>
      </w:r>
      <w:r w:rsidRPr="007F5470">
        <w:t>Symposium in May of</w:t>
      </w:r>
      <w:r w:rsidR="002C35BA" w:rsidRPr="007F5470">
        <w:t xml:space="preserve"> each year where</w:t>
      </w:r>
      <w:r w:rsidRPr="007F5470">
        <w:t xml:space="preserve"> funds are used.</w:t>
      </w:r>
      <w:r w:rsidR="005E7D7B">
        <w:t xml:space="preserve"> </w:t>
      </w:r>
      <w:r w:rsidRPr="007F5470">
        <w:t xml:space="preserve"> </w:t>
      </w:r>
      <w:r w:rsidR="00187D1F">
        <w:t xml:space="preserve">Fund donors will be invited </w:t>
      </w:r>
      <w:r w:rsidR="00416D24">
        <w:t>to a</w:t>
      </w:r>
      <w:r w:rsidR="00812E35">
        <w:t xml:space="preserve">ll formal </w:t>
      </w:r>
      <w:r w:rsidR="00416D24">
        <w:t>presentations</w:t>
      </w:r>
      <w:r w:rsidR="009F0EB4">
        <w:t xml:space="preserve"> of the funded </w:t>
      </w:r>
      <w:r w:rsidR="00A33582">
        <w:t>project</w:t>
      </w:r>
      <w:r w:rsidR="00416D24">
        <w:t xml:space="preserve">. </w:t>
      </w:r>
      <w:r w:rsidR="0018006E" w:rsidRPr="007F5470">
        <w:t>Awardees will also</w:t>
      </w:r>
      <w:r w:rsidR="005D051C">
        <w:t xml:space="preserve"> have the opportunity to </w:t>
      </w:r>
      <w:r w:rsidR="00187D1F">
        <w:t xml:space="preserve">meet with </w:t>
      </w:r>
      <w:r w:rsidR="0018006E" w:rsidRPr="007F5470">
        <w:t xml:space="preserve">all or some of the </w:t>
      </w:r>
      <w:r w:rsidR="00245911">
        <w:t xml:space="preserve">fund </w:t>
      </w:r>
      <w:r w:rsidR="0018006E" w:rsidRPr="007F5470">
        <w:t>donors</w:t>
      </w:r>
      <w:r w:rsidR="00187D1F">
        <w:t xml:space="preserve"> </w:t>
      </w:r>
      <w:r w:rsidR="005D051C">
        <w:t xml:space="preserve">to learn about their interest in TBI evaluation and treatment </w:t>
      </w:r>
      <w:r w:rsidR="00187D1F">
        <w:t>at a mutually agreeable time and place</w:t>
      </w:r>
      <w:r w:rsidR="00416D24">
        <w:t xml:space="preserve"> at least once during the award period.</w:t>
      </w:r>
      <w:r w:rsidR="000D0F35">
        <w:t xml:space="preserve"> We also highly recommend budgeting for presenting final results at a relevant conference with funds included for travel and per diem, along with conference registration. </w:t>
      </w:r>
      <w:r w:rsidR="008A6845">
        <w:t xml:space="preserve">For those submitting for the two-year project, we also expect to include a plan for dissemination and next-steps. </w:t>
      </w:r>
    </w:p>
    <w:p w14:paraId="06F59FBC" w14:textId="77777777" w:rsidR="00CC2493" w:rsidRPr="007F5470" w:rsidRDefault="00CC2493" w:rsidP="00693408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7FDA1CD" w14:textId="2F5B718A" w:rsidR="00693408" w:rsidRPr="007F5470" w:rsidRDefault="00693408" w:rsidP="00693408">
      <w:pPr>
        <w:autoSpaceDE w:val="0"/>
        <w:autoSpaceDN w:val="0"/>
        <w:adjustRightInd w:val="0"/>
        <w:rPr>
          <w:rFonts w:ascii="Times New Roman" w:hAnsi="Times New Roman"/>
        </w:rPr>
      </w:pPr>
      <w:r w:rsidRPr="007F5470">
        <w:rPr>
          <w:rFonts w:ascii="Times New Roman" w:hAnsi="Times New Roman"/>
          <w:b/>
        </w:rPr>
        <w:t xml:space="preserve">Eligibility:  </w:t>
      </w:r>
      <w:r w:rsidR="00676DD2">
        <w:rPr>
          <w:rFonts w:ascii="Times New Roman" w:hAnsi="Times New Roman"/>
        </w:rPr>
        <w:t>Faculty, residents, fellows, and graduate students</w:t>
      </w:r>
      <w:r w:rsidR="005D051C">
        <w:rPr>
          <w:rFonts w:ascii="Times New Roman" w:hAnsi="Times New Roman"/>
        </w:rPr>
        <w:t xml:space="preserve"> within </w:t>
      </w:r>
      <w:r w:rsidR="00291B29">
        <w:rPr>
          <w:rFonts w:ascii="Times New Roman" w:hAnsi="Times New Roman"/>
        </w:rPr>
        <w:t xml:space="preserve">the University of Washington </w:t>
      </w:r>
      <w:r w:rsidR="005D051C">
        <w:rPr>
          <w:rFonts w:ascii="Times New Roman" w:hAnsi="Times New Roman"/>
        </w:rPr>
        <w:t xml:space="preserve">Rehabilitation Medicine, </w:t>
      </w:r>
      <w:r w:rsidR="00671729">
        <w:rPr>
          <w:rFonts w:ascii="Times New Roman" w:hAnsi="Times New Roman"/>
        </w:rPr>
        <w:t xml:space="preserve">Neurosurgery, Neurology, or other UW Medicine departments and facilities </w:t>
      </w:r>
      <w:r w:rsidRPr="007F5470">
        <w:rPr>
          <w:rFonts w:ascii="Times New Roman" w:hAnsi="Times New Roman"/>
        </w:rPr>
        <w:t xml:space="preserve">who are engaged in the evaluation and treatment of those surviving traumatic brain injuries. </w:t>
      </w:r>
      <w:r w:rsidR="005E7D7B">
        <w:rPr>
          <w:rFonts w:ascii="Times New Roman" w:hAnsi="Times New Roman"/>
        </w:rPr>
        <w:t xml:space="preserve"> </w:t>
      </w:r>
      <w:r w:rsidRPr="007F5470">
        <w:rPr>
          <w:rFonts w:ascii="Times New Roman" w:hAnsi="Times New Roman"/>
        </w:rPr>
        <w:t xml:space="preserve">Award recipients shall have demonstrated a commitment to traumatic brain injury research in accordance with the purpose outlined above. </w:t>
      </w:r>
      <w:r w:rsidR="005E7D7B">
        <w:rPr>
          <w:rFonts w:ascii="Times New Roman" w:hAnsi="Times New Roman"/>
        </w:rPr>
        <w:t xml:space="preserve"> </w:t>
      </w:r>
      <w:r w:rsidRPr="007F5470">
        <w:rPr>
          <w:rFonts w:ascii="Times New Roman" w:hAnsi="Times New Roman"/>
        </w:rPr>
        <w:t xml:space="preserve">Preference </w:t>
      </w:r>
      <w:r w:rsidR="005032CC">
        <w:rPr>
          <w:rFonts w:ascii="Times New Roman" w:hAnsi="Times New Roman"/>
        </w:rPr>
        <w:t>will be</w:t>
      </w:r>
      <w:r w:rsidRPr="005032CC">
        <w:rPr>
          <w:rFonts w:ascii="Times New Roman" w:hAnsi="Times New Roman"/>
        </w:rPr>
        <w:t xml:space="preserve"> given to (1) those early in their careers</w:t>
      </w:r>
      <w:r w:rsidR="0018006E" w:rsidRPr="005032CC">
        <w:rPr>
          <w:rFonts w:ascii="Times New Roman" w:hAnsi="Times New Roman"/>
        </w:rPr>
        <w:t xml:space="preserve"> (i.e., </w:t>
      </w:r>
      <w:r w:rsidR="007F5470">
        <w:rPr>
          <w:rFonts w:ascii="Times New Roman" w:hAnsi="Times New Roman"/>
        </w:rPr>
        <w:t>graduate student through Assistant Professor</w:t>
      </w:r>
      <w:r w:rsidR="0018006E" w:rsidRPr="007F5470">
        <w:rPr>
          <w:rFonts w:ascii="Times New Roman" w:hAnsi="Times New Roman"/>
        </w:rPr>
        <w:t>)</w:t>
      </w:r>
      <w:r w:rsidR="00CC2493" w:rsidRPr="007F5470">
        <w:rPr>
          <w:rFonts w:ascii="Times New Roman" w:hAnsi="Times New Roman"/>
        </w:rPr>
        <w:t>, b</w:t>
      </w:r>
      <w:r w:rsidRPr="007F5470">
        <w:rPr>
          <w:rFonts w:ascii="Times New Roman" w:hAnsi="Times New Roman"/>
        </w:rPr>
        <w:t>ut not excluding those beyond the early phase of their career</w:t>
      </w:r>
      <w:r w:rsidR="00CC2493" w:rsidRPr="007F5470">
        <w:rPr>
          <w:rFonts w:ascii="Times New Roman" w:hAnsi="Times New Roman"/>
        </w:rPr>
        <w:t>,</w:t>
      </w:r>
      <w:r w:rsidRPr="007F5470">
        <w:rPr>
          <w:rFonts w:ascii="Times New Roman" w:hAnsi="Times New Roman"/>
        </w:rPr>
        <w:t xml:space="preserve"> </w:t>
      </w:r>
      <w:r w:rsidR="00C04855">
        <w:rPr>
          <w:rFonts w:ascii="Times New Roman" w:hAnsi="Times New Roman"/>
        </w:rPr>
        <w:t xml:space="preserve">(2) those who include a multidisciplinary </w:t>
      </w:r>
      <w:r w:rsidR="00C04855">
        <w:rPr>
          <w:rFonts w:ascii="Times New Roman" w:hAnsi="Times New Roman"/>
        </w:rPr>
        <w:lastRenderedPageBreak/>
        <w:t xml:space="preserve">focus to their project, including addition of a biostatistician, </w:t>
      </w:r>
      <w:r w:rsidRPr="007F5470">
        <w:rPr>
          <w:rFonts w:ascii="Times New Roman" w:hAnsi="Times New Roman"/>
        </w:rPr>
        <w:t>and (</w:t>
      </w:r>
      <w:r w:rsidR="00C04855">
        <w:rPr>
          <w:rFonts w:ascii="Times New Roman" w:hAnsi="Times New Roman"/>
        </w:rPr>
        <w:t>3</w:t>
      </w:r>
      <w:r w:rsidRPr="007F5470">
        <w:rPr>
          <w:rFonts w:ascii="Times New Roman" w:hAnsi="Times New Roman"/>
        </w:rPr>
        <w:t xml:space="preserve">) those </w:t>
      </w:r>
      <w:r w:rsidR="00416D24">
        <w:rPr>
          <w:rFonts w:ascii="Times New Roman" w:hAnsi="Times New Roman"/>
        </w:rPr>
        <w:t>with a posit</w:t>
      </w:r>
      <w:r w:rsidR="005E6A83">
        <w:rPr>
          <w:rFonts w:ascii="Times New Roman" w:hAnsi="Times New Roman"/>
        </w:rPr>
        <w:t>i</w:t>
      </w:r>
      <w:r w:rsidR="00416D24">
        <w:rPr>
          <w:rFonts w:ascii="Times New Roman" w:hAnsi="Times New Roman"/>
        </w:rPr>
        <w:t xml:space="preserve">on/appointment </w:t>
      </w:r>
      <w:r w:rsidR="00291B29">
        <w:rPr>
          <w:rFonts w:ascii="Times New Roman" w:hAnsi="Times New Roman"/>
        </w:rPr>
        <w:t xml:space="preserve">in the UW </w:t>
      </w:r>
      <w:r w:rsidRPr="007F5470">
        <w:rPr>
          <w:rFonts w:ascii="Times New Roman" w:hAnsi="Times New Roman"/>
        </w:rPr>
        <w:t>Department of Rehabilitation Medicine</w:t>
      </w:r>
      <w:r w:rsidR="00CC2493" w:rsidRPr="007F5470">
        <w:rPr>
          <w:rFonts w:ascii="Times New Roman" w:hAnsi="Times New Roman"/>
        </w:rPr>
        <w:t xml:space="preserve">, but </w:t>
      </w:r>
      <w:r w:rsidRPr="007F5470">
        <w:rPr>
          <w:rFonts w:ascii="Times New Roman" w:hAnsi="Times New Roman"/>
        </w:rPr>
        <w:t xml:space="preserve">not excluding those in </w:t>
      </w:r>
      <w:r w:rsidRPr="00676DD2">
        <w:rPr>
          <w:rFonts w:ascii="Times New Roman" w:hAnsi="Times New Roman"/>
        </w:rPr>
        <w:t xml:space="preserve">other UW </w:t>
      </w:r>
      <w:r w:rsidR="00416D24" w:rsidRPr="00676DD2">
        <w:rPr>
          <w:rFonts w:ascii="Times New Roman" w:hAnsi="Times New Roman"/>
        </w:rPr>
        <w:t xml:space="preserve">Medicine affiliated entities </w:t>
      </w:r>
      <w:r w:rsidRPr="007F5470">
        <w:rPr>
          <w:rFonts w:ascii="Times New Roman" w:hAnsi="Times New Roman"/>
        </w:rPr>
        <w:t>working in the area of traumatic brain injuries.</w:t>
      </w:r>
      <w:r w:rsidR="00DD32FD" w:rsidRPr="007F5470">
        <w:rPr>
          <w:rFonts w:ascii="Times New Roman" w:hAnsi="Times New Roman"/>
        </w:rPr>
        <w:t xml:space="preserve">  </w:t>
      </w:r>
      <w:r w:rsidR="006236E0" w:rsidRPr="007F5470">
        <w:rPr>
          <w:rFonts w:ascii="Times New Roman" w:hAnsi="Times New Roman"/>
        </w:rPr>
        <w:t>A</w:t>
      </w:r>
      <w:r w:rsidR="00DD32FD" w:rsidRPr="007F5470">
        <w:rPr>
          <w:rFonts w:ascii="Times New Roman" w:hAnsi="Times New Roman"/>
        </w:rPr>
        <w:t>pplicants who are early in their career must identify a mentor for the project</w:t>
      </w:r>
      <w:r w:rsidR="000D0F35">
        <w:rPr>
          <w:rFonts w:ascii="Times New Roman" w:hAnsi="Times New Roman"/>
        </w:rPr>
        <w:t xml:space="preserve"> who is also expected to include a letter detailing their plan for support of the proposed project</w:t>
      </w:r>
      <w:r w:rsidR="00DD32FD" w:rsidRPr="007F5470">
        <w:rPr>
          <w:rFonts w:ascii="Times New Roman" w:hAnsi="Times New Roman"/>
        </w:rPr>
        <w:t xml:space="preserve">. </w:t>
      </w:r>
    </w:p>
    <w:p w14:paraId="7834F948" w14:textId="77777777" w:rsidR="00DD32FD" w:rsidRPr="005032CC" w:rsidRDefault="00DD32FD" w:rsidP="00693408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4C27C2" w14:textId="27501644" w:rsidR="00DD32FD" w:rsidRPr="007F5470" w:rsidRDefault="00DD32FD" w:rsidP="00DD32FD">
      <w:pPr>
        <w:pStyle w:val="Default"/>
      </w:pPr>
      <w:r w:rsidRPr="007F5470">
        <w:rPr>
          <w:b/>
          <w:bCs/>
        </w:rPr>
        <w:t xml:space="preserve">Deadline: </w:t>
      </w:r>
      <w:r w:rsidRPr="007F5470">
        <w:t xml:space="preserve">Proposals </w:t>
      </w:r>
      <w:r w:rsidRPr="004D0B13">
        <w:t xml:space="preserve">are due on </w:t>
      </w:r>
      <w:r w:rsidR="000D0F35" w:rsidRPr="00187BFC">
        <w:rPr>
          <w:b/>
        </w:rPr>
        <w:t>November</w:t>
      </w:r>
      <w:r w:rsidR="0018006E" w:rsidRPr="00187BFC">
        <w:rPr>
          <w:b/>
        </w:rPr>
        <w:t xml:space="preserve"> </w:t>
      </w:r>
      <w:r w:rsidR="0018006E" w:rsidRPr="004D0B13">
        <w:rPr>
          <w:b/>
        </w:rPr>
        <w:t>1, 20</w:t>
      </w:r>
      <w:r w:rsidR="005F1A98">
        <w:rPr>
          <w:b/>
        </w:rPr>
        <w:t>2</w:t>
      </w:r>
      <w:r w:rsidR="00F86221">
        <w:rPr>
          <w:b/>
        </w:rPr>
        <w:t>3</w:t>
      </w:r>
      <w:r w:rsidR="0018006E" w:rsidRPr="004D0B13">
        <w:t xml:space="preserve"> </w:t>
      </w:r>
      <w:r w:rsidRPr="004D0B13">
        <w:rPr>
          <w:b/>
          <w:bCs/>
        </w:rPr>
        <w:t>by 5:00PM</w:t>
      </w:r>
      <w:r w:rsidR="00676DD2">
        <w:t xml:space="preserve">. </w:t>
      </w:r>
      <w:r w:rsidR="005E7D7B">
        <w:t xml:space="preserve"> </w:t>
      </w:r>
      <w:r w:rsidR="00676DD2">
        <w:t>A</w:t>
      </w:r>
      <w:r w:rsidRPr="007F5470">
        <w:t xml:space="preserve">wards will be announced </w:t>
      </w:r>
      <w:r w:rsidR="000D0F35">
        <w:t>before the end of the calendar year</w:t>
      </w:r>
      <w:r w:rsidRPr="007F5470">
        <w:t xml:space="preserve">. </w:t>
      </w:r>
    </w:p>
    <w:p w14:paraId="3B9E06D5" w14:textId="77777777" w:rsidR="00DD32FD" w:rsidRPr="007F5470" w:rsidRDefault="00DD32FD" w:rsidP="00DD32FD">
      <w:pPr>
        <w:pStyle w:val="Default"/>
      </w:pPr>
    </w:p>
    <w:p w14:paraId="09BC5D65" w14:textId="6B3DF3CA" w:rsidR="00DB54A6" w:rsidRDefault="00DD32FD" w:rsidP="00DD32FD">
      <w:pPr>
        <w:pStyle w:val="Default"/>
      </w:pPr>
      <w:r w:rsidRPr="007F5470">
        <w:rPr>
          <w:b/>
          <w:bCs/>
        </w:rPr>
        <w:t xml:space="preserve">Review: </w:t>
      </w:r>
      <w:r w:rsidRPr="007F5470">
        <w:t xml:space="preserve">A </w:t>
      </w:r>
      <w:r w:rsidR="00C04855">
        <w:t xml:space="preserve"> multidisciplinary </w:t>
      </w:r>
      <w:r w:rsidRPr="007F5470">
        <w:t xml:space="preserve">faculty </w:t>
      </w:r>
      <w:r w:rsidR="006236E0" w:rsidRPr="007F5470">
        <w:t>Selection C</w:t>
      </w:r>
      <w:r w:rsidRPr="007F5470">
        <w:t xml:space="preserve">ommittee will review the proposals and recommend funding </w:t>
      </w:r>
      <w:r w:rsidR="002C35BA" w:rsidRPr="007F5470">
        <w:t>priorities to the Chair of the D</w:t>
      </w:r>
      <w:r w:rsidRPr="007F5470">
        <w:t>epartment</w:t>
      </w:r>
      <w:r w:rsidR="002C35BA" w:rsidRPr="007F5470">
        <w:t xml:space="preserve"> of Rehabilitation Medicine</w:t>
      </w:r>
      <w:r w:rsidRPr="007F5470">
        <w:t xml:space="preserve">. </w:t>
      </w:r>
      <w:r w:rsidR="005E7D7B">
        <w:t xml:space="preserve"> </w:t>
      </w:r>
      <w:r w:rsidRPr="007F5470">
        <w:t xml:space="preserve">The  </w:t>
      </w:r>
      <w:r w:rsidR="00DB54A6">
        <w:t xml:space="preserve">selection </w:t>
      </w:r>
      <w:r w:rsidRPr="007F5470">
        <w:t>criteria for evaluation will be</w:t>
      </w:r>
      <w:r w:rsidR="00DB54A6">
        <w:t xml:space="preserve"> a combination of the following criteria:</w:t>
      </w:r>
    </w:p>
    <w:p w14:paraId="1B1347EB" w14:textId="42BE6F23" w:rsidR="00DB54A6" w:rsidRDefault="00DB54A6" w:rsidP="00DB54A6">
      <w:pPr>
        <w:pStyle w:val="Default"/>
        <w:ind w:firstLine="720"/>
      </w:pPr>
      <w:r>
        <w:t xml:space="preserve"> </w:t>
      </w:r>
      <w:r w:rsidR="00DD32FD" w:rsidRPr="007F5470">
        <w:t xml:space="preserve"> (1) the scientific merit of the proposal</w:t>
      </w:r>
      <w:r>
        <w:t xml:space="preserve">; </w:t>
      </w:r>
    </w:p>
    <w:p w14:paraId="61B0B5DA" w14:textId="1EBA7B24" w:rsidR="00DB54A6" w:rsidRDefault="00DB54A6" w:rsidP="00DB54A6">
      <w:pPr>
        <w:pStyle w:val="Default"/>
        <w:ind w:left="720"/>
      </w:pPr>
      <w:r>
        <w:t xml:space="preserve">  </w:t>
      </w:r>
      <w:r w:rsidR="005032CC">
        <w:t xml:space="preserve">(2) the degree of innovation and novelty </w:t>
      </w:r>
      <w:r w:rsidR="00B77407">
        <w:t>of the proposed research in improving</w:t>
      </w:r>
      <w:r w:rsidR="005032CC">
        <w:t xml:space="preserve"> the </w:t>
      </w:r>
      <w:r w:rsidR="00187D1F">
        <w:t xml:space="preserve">evaluation and treatment of </w:t>
      </w:r>
      <w:r w:rsidR="005032CC">
        <w:t>survivors of traumatic brain injuries</w:t>
      </w:r>
      <w:r>
        <w:t>; and</w:t>
      </w:r>
    </w:p>
    <w:p w14:paraId="3878EC8D" w14:textId="5DB3047C" w:rsidR="005032CC" w:rsidRDefault="00DB54A6" w:rsidP="00F22D81">
      <w:pPr>
        <w:pStyle w:val="Default"/>
        <w:ind w:left="720"/>
        <w:rPr>
          <w:color w:val="auto"/>
        </w:rPr>
      </w:pPr>
      <w:r>
        <w:t xml:space="preserve">  </w:t>
      </w:r>
      <w:r w:rsidR="005032CC">
        <w:t xml:space="preserve">(3) </w:t>
      </w:r>
      <w:r w:rsidR="005032CC" w:rsidRPr="00A3555F">
        <w:t xml:space="preserve">the feasibility of </w:t>
      </w:r>
      <w:r w:rsidR="005032CC" w:rsidRPr="00A3555F">
        <w:rPr>
          <w:color w:val="auto"/>
        </w:rPr>
        <w:t xml:space="preserve">the proposed research given the available resources (all other resources available to the project should be detailed in the budget). </w:t>
      </w:r>
    </w:p>
    <w:p w14:paraId="1217A887" w14:textId="77777777" w:rsidR="005032CC" w:rsidRDefault="005032CC" w:rsidP="00DD32FD">
      <w:pPr>
        <w:pStyle w:val="Default"/>
        <w:rPr>
          <w:color w:val="auto"/>
        </w:rPr>
      </w:pPr>
    </w:p>
    <w:p w14:paraId="30A90B93" w14:textId="5998E2FA" w:rsidR="00DD32FD" w:rsidRPr="007F5470" w:rsidRDefault="00DD32FD" w:rsidP="00DD32FD">
      <w:pPr>
        <w:pStyle w:val="Default"/>
        <w:rPr>
          <w:color w:val="auto"/>
        </w:rPr>
      </w:pPr>
      <w:r w:rsidRPr="007F5470">
        <w:rPr>
          <w:color w:val="auto"/>
        </w:rPr>
        <w:t>Applicants are advised to write their proposal at a level accessible to a generalist reviewer, who will not necessarily be an expert in the specific area of study.</w:t>
      </w:r>
      <w:r w:rsidR="005E7D7B">
        <w:rPr>
          <w:color w:val="auto"/>
        </w:rPr>
        <w:t xml:space="preserve"> </w:t>
      </w:r>
      <w:r w:rsidRPr="007F5470">
        <w:rPr>
          <w:color w:val="auto"/>
        </w:rPr>
        <w:t>Consultants may also be enlisted to r</w:t>
      </w:r>
      <w:r w:rsidR="006236E0" w:rsidRPr="007F5470">
        <w:rPr>
          <w:color w:val="auto"/>
        </w:rPr>
        <w:t>eview the proposals should the Selection C</w:t>
      </w:r>
      <w:r w:rsidRPr="007F5470">
        <w:rPr>
          <w:color w:val="auto"/>
        </w:rPr>
        <w:t xml:space="preserve">ommittee deem this to be necessary. </w:t>
      </w:r>
    </w:p>
    <w:p w14:paraId="602DD9A5" w14:textId="77777777" w:rsidR="005032CC" w:rsidRPr="007F5470" w:rsidRDefault="005032CC" w:rsidP="00DD32FD">
      <w:pPr>
        <w:pStyle w:val="Default"/>
        <w:rPr>
          <w:color w:val="auto"/>
        </w:rPr>
      </w:pPr>
    </w:p>
    <w:p w14:paraId="5A038793" w14:textId="453A3431" w:rsidR="00DD32FD" w:rsidRPr="007F5470" w:rsidRDefault="00DD32FD" w:rsidP="00DD32FD">
      <w:pPr>
        <w:pStyle w:val="Default"/>
        <w:rPr>
          <w:color w:val="auto"/>
        </w:rPr>
      </w:pPr>
      <w:r w:rsidRPr="007F5470">
        <w:rPr>
          <w:b/>
          <w:bCs/>
          <w:color w:val="auto"/>
        </w:rPr>
        <w:t xml:space="preserve">Budgets: </w:t>
      </w:r>
      <w:r w:rsidR="00C04855">
        <w:rPr>
          <w:bCs/>
          <w:color w:val="auto"/>
        </w:rPr>
        <w:t xml:space="preserve">A one-year proposal </w:t>
      </w:r>
      <w:r w:rsidR="006236E0" w:rsidRPr="007F5470">
        <w:rPr>
          <w:color w:val="auto"/>
        </w:rPr>
        <w:t xml:space="preserve">for </w:t>
      </w:r>
      <w:r w:rsidR="00C04855">
        <w:rPr>
          <w:color w:val="auto"/>
        </w:rPr>
        <w:t xml:space="preserve">an </w:t>
      </w:r>
      <w:r w:rsidR="006236E0" w:rsidRPr="004D0B13">
        <w:rPr>
          <w:color w:val="auto"/>
        </w:rPr>
        <w:t>award</w:t>
      </w:r>
      <w:r w:rsidR="00BA0851" w:rsidRPr="004D0B13">
        <w:rPr>
          <w:color w:val="auto"/>
        </w:rPr>
        <w:t xml:space="preserve"> up to $</w:t>
      </w:r>
      <w:r w:rsidR="00324A02">
        <w:rPr>
          <w:color w:val="auto"/>
        </w:rPr>
        <w:t>10</w:t>
      </w:r>
      <w:r w:rsidR="005E6A83">
        <w:rPr>
          <w:color w:val="auto"/>
        </w:rPr>
        <w:t>,</w:t>
      </w:r>
      <w:r w:rsidR="00324A02">
        <w:rPr>
          <w:color w:val="auto"/>
        </w:rPr>
        <w:t>0</w:t>
      </w:r>
      <w:r w:rsidR="004D0B13" w:rsidRPr="004D0B13">
        <w:rPr>
          <w:color w:val="auto"/>
        </w:rPr>
        <w:t>00</w:t>
      </w:r>
      <w:r w:rsidR="005E7D7B" w:rsidRPr="004D0B13">
        <w:rPr>
          <w:color w:val="auto"/>
        </w:rPr>
        <w:t xml:space="preserve"> </w:t>
      </w:r>
      <w:r w:rsidR="00C04855">
        <w:rPr>
          <w:color w:val="auto"/>
        </w:rPr>
        <w:t>will be reviewed</w:t>
      </w:r>
      <w:r w:rsidRPr="007F5470">
        <w:rPr>
          <w:color w:val="auto"/>
        </w:rPr>
        <w:t xml:space="preserve">. </w:t>
      </w:r>
      <w:r w:rsidR="005E7D7B">
        <w:rPr>
          <w:color w:val="auto"/>
        </w:rPr>
        <w:t xml:space="preserve"> </w:t>
      </w:r>
      <w:r w:rsidRPr="007F5470">
        <w:rPr>
          <w:color w:val="auto"/>
        </w:rPr>
        <w:t xml:space="preserve">Awarded budgets may be adjusted based on merit and availability of funds. </w:t>
      </w:r>
      <w:r w:rsidR="006A78C6">
        <w:rPr>
          <w:color w:val="auto"/>
        </w:rPr>
        <w:t xml:space="preserve"> </w:t>
      </w:r>
      <w:r w:rsidRPr="007F5470">
        <w:rPr>
          <w:color w:val="auto"/>
        </w:rPr>
        <w:t>Selected proposals involving human subjects or animals must provide evidence of the necessary institutional review board approvals before funds can be released</w:t>
      </w:r>
      <w:r w:rsidR="006245E3">
        <w:rPr>
          <w:color w:val="auto"/>
        </w:rPr>
        <w:t xml:space="preserve"> </w:t>
      </w:r>
    </w:p>
    <w:p w14:paraId="5474FD2D" w14:textId="77777777" w:rsidR="00DD32FD" w:rsidRPr="007F5470" w:rsidRDefault="00DD32FD" w:rsidP="00DD32FD">
      <w:pPr>
        <w:pStyle w:val="Default"/>
        <w:rPr>
          <w:color w:val="auto"/>
        </w:rPr>
      </w:pPr>
    </w:p>
    <w:p w14:paraId="27217AF8" w14:textId="7D3D9501" w:rsidR="00DD32FD" w:rsidRPr="00EF348F" w:rsidRDefault="00DD32FD" w:rsidP="00DD32FD">
      <w:pPr>
        <w:pStyle w:val="Default"/>
        <w:rPr>
          <w:color w:val="auto"/>
        </w:rPr>
      </w:pPr>
      <w:r w:rsidRPr="007F5470">
        <w:rPr>
          <w:b/>
          <w:bCs/>
          <w:color w:val="auto"/>
        </w:rPr>
        <w:t xml:space="preserve">Questions: </w:t>
      </w:r>
      <w:r w:rsidRPr="007F5470">
        <w:rPr>
          <w:color w:val="auto"/>
        </w:rPr>
        <w:t xml:space="preserve">Questions regarding the application procedure should be directed to the Chair of the Selection </w:t>
      </w:r>
      <w:r w:rsidRPr="00EF348F">
        <w:rPr>
          <w:color w:val="auto"/>
        </w:rPr>
        <w:t>Committee (J</w:t>
      </w:r>
      <w:r w:rsidR="006245E3">
        <w:rPr>
          <w:color w:val="auto"/>
        </w:rPr>
        <w:t>eanne Hoffman</w:t>
      </w:r>
      <w:r w:rsidRPr="00EF348F">
        <w:rPr>
          <w:color w:val="auto"/>
        </w:rPr>
        <w:t>, PhD, email: j</w:t>
      </w:r>
      <w:r w:rsidR="006245E3">
        <w:rPr>
          <w:color w:val="auto"/>
        </w:rPr>
        <w:t>eanneh</w:t>
      </w:r>
      <w:r w:rsidRPr="00EF348F">
        <w:rPr>
          <w:color w:val="auto"/>
        </w:rPr>
        <w:t>@uw.edu; phone: 206</w:t>
      </w:r>
      <w:r w:rsidR="00823AA2">
        <w:rPr>
          <w:color w:val="auto"/>
        </w:rPr>
        <w:t>-</w:t>
      </w:r>
      <w:r w:rsidR="006245E3">
        <w:rPr>
          <w:color w:val="auto"/>
        </w:rPr>
        <w:t>221-6511</w:t>
      </w:r>
      <w:r w:rsidRPr="00EF348F">
        <w:rPr>
          <w:color w:val="auto"/>
        </w:rPr>
        <w:t xml:space="preserve">). </w:t>
      </w:r>
    </w:p>
    <w:p w14:paraId="4A774AD8" w14:textId="77777777" w:rsidR="00DD32FD" w:rsidRPr="00EF348F" w:rsidRDefault="00DD32FD" w:rsidP="00DD32F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D7F16A3" w14:textId="3E8A43D2" w:rsidR="00DD32FD" w:rsidRPr="007F5470" w:rsidRDefault="00DD32FD" w:rsidP="00DD32FD">
      <w:pPr>
        <w:autoSpaceDE w:val="0"/>
        <w:autoSpaceDN w:val="0"/>
        <w:adjustRightInd w:val="0"/>
        <w:rPr>
          <w:rFonts w:ascii="Times New Roman" w:hAnsi="Times New Roman"/>
        </w:rPr>
      </w:pPr>
      <w:r w:rsidRPr="00EF348F">
        <w:rPr>
          <w:rFonts w:ascii="Times New Roman" w:hAnsi="Times New Roman"/>
          <w:b/>
          <w:bCs/>
        </w:rPr>
        <w:t xml:space="preserve">Application Procedure: </w:t>
      </w:r>
      <w:r w:rsidRPr="00EF348F">
        <w:rPr>
          <w:rFonts w:ascii="Times New Roman" w:hAnsi="Times New Roman"/>
        </w:rPr>
        <w:t xml:space="preserve">Please submit your proposal via email to the Chair of the </w:t>
      </w:r>
      <w:r w:rsidRPr="00EF348F">
        <w:rPr>
          <w:rFonts w:ascii="Times New Roman" w:hAnsi="Times New Roman"/>
          <w:bCs/>
        </w:rPr>
        <w:t xml:space="preserve">Selection Committee </w:t>
      </w:r>
      <w:r w:rsidRPr="00EF348F">
        <w:rPr>
          <w:rFonts w:ascii="Times New Roman" w:hAnsi="Times New Roman"/>
        </w:rPr>
        <w:t>(J</w:t>
      </w:r>
      <w:r w:rsidR="006E784A">
        <w:rPr>
          <w:rFonts w:ascii="Times New Roman" w:hAnsi="Times New Roman"/>
        </w:rPr>
        <w:t>eanne Hoffman</w:t>
      </w:r>
      <w:r w:rsidRPr="00EF348F">
        <w:rPr>
          <w:rFonts w:ascii="Times New Roman" w:hAnsi="Times New Roman"/>
        </w:rPr>
        <w:t xml:space="preserve">, PhD, email: </w:t>
      </w:r>
      <w:hyperlink r:id="rId6" w:history="1">
        <w:r w:rsidR="006E784A" w:rsidRPr="00727943">
          <w:rPr>
            <w:rStyle w:val="Hyperlink"/>
            <w:rFonts w:ascii="Times New Roman" w:hAnsi="Times New Roman"/>
          </w:rPr>
          <w:t>jeanneh@uw.edu</w:t>
        </w:r>
      </w:hyperlink>
      <w:r w:rsidRPr="00EF348F">
        <w:rPr>
          <w:rFonts w:ascii="Times New Roman" w:hAnsi="Times New Roman"/>
        </w:rPr>
        <w:t>).</w:t>
      </w:r>
      <w:r w:rsidR="005E7D7B">
        <w:rPr>
          <w:rFonts w:ascii="Times New Roman" w:hAnsi="Times New Roman"/>
        </w:rPr>
        <w:t xml:space="preserve"> </w:t>
      </w:r>
      <w:r w:rsidRPr="007F5470">
        <w:rPr>
          <w:rFonts w:ascii="Times New Roman" w:hAnsi="Times New Roman"/>
        </w:rPr>
        <w:t xml:space="preserve"> Send a single .pdf file containing all sections below</w:t>
      </w:r>
      <w:r w:rsidR="005E7D7B">
        <w:rPr>
          <w:rFonts w:ascii="Times New Roman" w:hAnsi="Times New Roman"/>
        </w:rPr>
        <w:t xml:space="preserve">.  Title the file as follows:  </w:t>
      </w:r>
      <w:r w:rsidRPr="007F5470">
        <w:rPr>
          <w:rFonts w:ascii="Times New Roman" w:hAnsi="Times New Roman"/>
        </w:rPr>
        <w:t>YOUR NAME_</w:t>
      </w:r>
      <w:r w:rsidR="00F7684B" w:rsidRPr="007F5470">
        <w:rPr>
          <w:rFonts w:ascii="Times New Roman" w:hAnsi="Times New Roman"/>
        </w:rPr>
        <w:t>TBI Research Grant</w:t>
      </w:r>
      <w:r w:rsidR="00A33582">
        <w:rPr>
          <w:rFonts w:ascii="Times New Roman" w:hAnsi="Times New Roman"/>
        </w:rPr>
        <w:t xml:space="preserve"> 20</w:t>
      </w:r>
      <w:r w:rsidR="006E784A">
        <w:rPr>
          <w:rFonts w:ascii="Times New Roman" w:hAnsi="Times New Roman"/>
        </w:rPr>
        <w:t>2</w:t>
      </w:r>
      <w:r w:rsidR="00823AA2">
        <w:rPr>
          <w:rFonts w:ascii="Times New Roman" w:hAnsi="Times New Roman"/>
        </w:rPr>
        <w:t>3</w:t>
      </w:r>
      <w:r w:rsidRPr="007F5470">
        <w:rPr>
          <w:rFonts w:ascii="Times New Roman" w:hAnsi="Times New Roman"/>
        </w:rPr>
        <w:t xml:space="preserve">. </w:t>
      </w:r>
      <w:r w:rsidR="005E7D7B">
        <w:rPr>
          <w:rFonts w:ascii="Times New Roman" w:hAnsi="Times New Roman"/>
        </w:rPr>
        <w:t xml:space="preserve"> </w:t>
      </w:r>
      <w:r w:rsidRPr="007F5470">
        <w:rPr>
          <w:rFonts w:ascii="Times New Roman" w:hAnsi="Times New Roman"/>
        </w:rPr>
        <w:t xml:space="preserve">Late applications will not be accepted. </w:t>
      </w:r>
    </w:p>
    <w:p w14:paraId="6F9440B5" w14:textId="77777777" w:rsidR="00DD32FD" w:rsidRPr="007F5470" w:rsidRDefault="00DD32FD" w:rsidP="00DD32F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5834343" w14:textId="64F11543" w:rsidR="00DD32FD" w:rsidRPr="007F5470" w:rsidRDefault="00DD32FD" w:rsidP="00DD32FD">
      <w:pPr>
        <w:pStyle w:val="Default"/>
        <w:rPr>
          <w:color w:val="auto"/>
        </w:rPr>
      </w:pPr>
      <w:r w:rsidRPr="007F5470">
        <w:rPr>
          <w:color w:val="auto"/>
        </w:rPr>
        <w:t xml:space="preserve">The proposal should include the following.  All page limits refer to single-sided, single-spaced, Arial font size 11, and ¾” margins. </w:t>
      </w:r>
    </w:p>
    <w:p w14:paraId="37B81D35" w14:textId="77777777" w:rsidR="00DD32FD" w:rsidRPr="007F5470" w:rsidRDefault="00DD32FD" w:rsidP="00DD32FD">
      <w:pPr>
        <w:pStyle w:val="Default"/>
        <w:rPr>
          <w:color w:val="auto"/>
        </w:rPr>
      </w:pPr>
    </w:p>
    <w:p w14:paraId="2D45591D" w14:textId="77777777" w:rsidR="00DD32FD" w:rsidRPr="007F5470" w:rsidRDefault="00DD32FD" w:rsidP="00DD32FD">
      <w:pPr>
        <w:pStyle w:val="Default"/>
        <w:ind w:left="720"/>
        <w:rPr>
          <w:color w:val="auto"/>
        </w:rPr>
      </w:pPr>
      <w:r w:rsidRPr="007F5470">
        <w:rPr>
          <w:color w:val="auto"/>
        </w:rPr>
        <w:t xml:space="preserve">a. </w:t>
      </w:r>
      <w:r w:rsidRPr="007F5470">
        <w:rPr>
          <w:b/>
          <w:bCs/>
          <w:color w:val="auto"/>
        </w:rPr>
        <w:t xml:space="preserve">Cover letter </w:t>
      </w:r>
      <w:r w:rsidRPr="007F5470">
        <w:rPr>
          <w:color w:val="auto"/>
        </w:rPr>
        <w:t>(1 page</w:t>
      </w:r>
      <w:r w:rsidR="002C35BA" w:rsidRPr="007F5470">
        <w:rPr>
          <w:color w:val="auto"/>
        </w:rPr>
        <w:t xml:space="preserve"> maximum</w:t>
      </w:r>
      <w:r w:rsidRPr="007F5470">
        <w:rPr>
          <w:color w:val="auto"/>
        </w:rPr>
        <w:t>)</w:t>
      </w:r>
    </w:p>
    <w:p w14:paraId="587885B9" w14:textId="77777777" w:rsidR="00DD32FD" w:rsidRDefault="00DD32FD" w:rsidP="00DD32FD">
      <w:pPr>
        <w:pStyle w:val="Default"/>
        <w:ind w:left="1440"/>
        <w:rPr>
          <w:color w:val="auto"/>
        </w:rPr>
      </w:pPr>
      <w:r w:rsidRPr="007F5470">
        <w:rPr>
          <w:color w:val="auto"/>
        </w:rPr>
        <w:t xml:space="preserve">Include </w:t>
      </w:r>
      <w:r w:rsidR="0018006E" w:rsidRPr="007F5470">
        <w:rPr>
          <w:color w:val="auto"/>
        </w:rPr>
        <w:t xml:space="preserve">(a) </w:t>
      </w:r>
      <w:r w:rsidRPr="007F5470">
        <w:rPr>
          <w:color w:val="auto"/>
        </w:rPr>
        <w:t>the title of the project</w:t>
      </w:r>
      <w:r w:rsidR="0018006E" w:rsidRPr="007F5470">
        <w:rPr>
          <w:color w:val="auto"/>
        </w:rPr>
        <w:t>,</w:t>
      </w:r>
      <w:r w:rsidR="007F5470">
        <w:rPr>
          <w:color w:val="auto"/>
        </w:rPr>
        <w:t xml:space="preserve"> </w:t>
      </w:r>
      <w:r w:rsidR="0018006E" w:rsidRPr="007F5470">
        <w:rPr>
          <w:color w:val="auto"/>
        </w:rPr>
        <w:t>(b)</w:t>
      </w:r>
      <w:r w:rsidRPr="007F5470">
        <w:rPr>
          <w:color w:val="auto"/>
        </w:rPr>
        <w:t xml:space="preserve"> </w:t>
      </w:r>
      <w:r w:rsidR="0018006E" w:rsidRPr="007F5470">
        <w:rPr>
          <w:color w:val="auto"/>
        </w:rPr>
        <w:t xml:space="preserve">the applicant’s Department affiliation(s) and position/appointment, </w:t>
      </w:r>
      <w:r w:rsidR="007F5470">
        <w:rPr>
          <w:color w:val="auto"/>
        </w:rPr>
        <w:t>(</w:t>
      </w:r>
      <w:r w:rsidR="004D0B13">
        <w:rPr>
          <w:color w:val="auto"/>
        </w:rPr>
        <w:t>c</w:t>
      </w:r>
      <w:r w:rsidR="007F5470">
        <w:rPr>
          <w:color w:val="auto"/>
        </w:rPr>
        <w:t xml:space="preserve">) a description of the applicant’s engagement in clinical care of survivors of </w:t>
      </w:r>
      <w:r w:rsidR="005E7D7B">
        <w:rPr>
          <w:color w:val="auto"/>
        </w:rPr>
        <w:t xml:space="preserve">the full range of traumatic brain injuries, </w:t>
      </w:r>
      <w:r w:rsidR="007F5470">
        <w:rPr>
          <w:color w:val="auto"/>
        </w:rPr>
        <w:t>(</w:t>
      </w:r>
      <w:r w:rsidR="004D0B13">
        <w:rPr>
          <w:color w:val="auto"/>
        </w:rPr>
        <w:t>d</w:t>
      </w:r>
      <w:r w:rsidR="0018006E" w:rsidRPr="007F5470">
        <w:rPr>
          <w:color w:val="auto"/>
        </w:rPr>
        <w:t xml:space="preserve">) </w:t>
      </w:r>
      <w:r w:rsidRPr="007F5470">
        <w:rPr>
          <w:color w:val="auto"/>
        </w:rPr>
        <w:t>the relationship between the applicant and any mentors</w:t>
      </w:r>
      <w:r w:rsidR="005E7D7B">
        <w:rPr>
          <w:color w:val="auto"/>
        </w:rPr>
        <w:t xml:space="preserve"> (if app</w:t>
      </w:r>
      <w:r w:rsidR="004D0B13">
        <w:rPr>
          <w:color w:val="auto"/>
        </w:rPr>
        <w:t>licable), and (e</w:t>
      </w:r>
      <w:r w:rsidR="005E7D7B">
        <w:rPr>
          <w:color w:val="auto"/>
        </w:rPr>
        <w:t xml:space="preserve">) </w:t>
      </w:r>
      <w:r w:rsidRPr="007F5470">
        <w:rPr>
          <w:color w:val="auto"/>
        </w:rPr>
        <w:t>signatures of the applicant and mentor</w:t>
      </w:r>
      <w:r w:rsidR="0018006E" w:rsidRPr="007F5470">
        <w:rPr>
          <w:color w:val="auto"/>
        </w:rPr>
        <w:t xml:space="preserve"> (if applicable)</w:t>
      </w:r>
      <w:r w:rsidRPr="007F5470">
        <w:rPr>
          <w:color w:val="auto"/>
        </w:rPr>
        <w:t xml:space="preserve">. </w:t>
      </w:r>
    </w:p>
    <w:p w14:paraId="22AF0265" w14:textId="77777777" w:rsidR="00DF6454" w:rsidRDefault="002B2B86" w:rsidP="002B2B86">
      <w:pPr>
        <w:pStyle w:val="Default"/>
        <w:ind w:left="720"/>
        <w:rPr>
          <w:color w:val="auto"/>
        </w:rPr>
      </w:pPr>
      <w:r>
        <w:rPr>
          <w:color w:val="auto"/>
        </w:rPr>
        <w:t>b. Letter from Mentor</w:t>
      </w:r>
      <w:r w:rsidR="00C04855">
        <w:rPr>
          <w:color w:val="auto"/>
        </w:rPr>
        <w:t>(s) outlining their mentoring plan and relationship (1 page maximum)</w:t>
      </w:r>
    </w:p>
    <w:p w14:paraId="2EFB9DA8" w14:textId="77777777" w:rsidR="00C04855" w:rsidRPr="007F5470" w:rsidRDefault="00C04855" w:rsidP="00187BFC">
      <w:pPr>
        <w:pStyle w:val="Default"/>
        <w:ind w:left="720"/>
        <w:rPr>
          <w:color w:val="auto"/>
        </w:rPr>
      </w:pPr>
      <w:r>
        <w:rPr>
          <w:color w:val="auto"/>
        </w:rPr>
        <w:lastRenderedPageBreak/>
        <w:t>c. CV of both applicant(s) and Mentor(s)</w:t>
      </w:r>
    </w:p>
    <w:p w14:paraId="05DBFC05" w14:textId="368D0BB1" w:rsidR="00DD32FD" w:rsidRPr="007F5470" w:rsidRDefault="00C04855" w:rsidP="00DD32FD">
      <w:pPr>
        <w:pStyle w:val="Default"/>
        <w:ind w:firstLine="720"/>
        <w:rPr>
          <w:color w:val="auto"/>
        </w:rPr>
      </w:pPr>
      <w:r>
        <w:rPr>
          <w:color w:val="auto"/>
        </w:rPr>
        <w:t>d</w:t>
      </w:r>
      <w:r w:rsidR="00DD32FD" w:rsidRPr="007F5470">
        <w:rPr>
          <w:color w:val="auto"/>
        </w:rPr>
        <w:t xml:space="preserve">. </w:t>
      </w:r>
      <w:r w:rsidR="00DD32FD" w:rsidRPr="007F5470">
        <w:rPr>
          <w:b/>
          <w:bCs/>
          <w:color w:val="auto"/>
        </w:rPr>
        <w:t xml:space="preserve">Description of the Research Plan </w:t>
      </w:r>
      <w:r w:rsidR="005E7D7B">
        <w:rPr>
          <w:color w:val="auto"/>
        </w:rPr>
        <w:t>(3 pages maximum)</w:t>
      </w:r>
      <w:r w:rsidR="00DD32FD" w:rsidRPr="007F5470">
        <w:rPr>
          <w:color w:val="auto"/>
        </w:rPr>
        <w:t xml:space="preserve"> </w:t>
      </w:r>
    </w:p>
    <w:p w14:paraId="635FF1F4" w14:textId="77777777" w:rsidR="00DD32FD" w:rsidRPr="007F5470" w:rsidRDefault="00DD32FD" w:rsidP="00DD32FD">
      <w:pPr>
        <w:pStyle w:val="Default"/>
        <w:ind w:left="1440"/>
        <w:rPr>
          <w:color w:val="auto"/>
        </w:rPr>
      </w:pPr>
      <w:r w:rsidRPr="007F5470">
        <w:rPr>
          <w:color w:val="auto"/>
        </w:rPr>
        <w:t xml:space="preserve">1) </w:t>
      </w:r>
      <w:r w:rsidR="005E7D7B">
        <w:rPr>
          <w:color w:val="auto"/>
        </w:rPr>
        <w:t xml:space="preserve"> </w:t>
      </w:r>
      <w:r w:rsidRPr="007F5470">
        <w:rPr>
          <w:color w:val="auto"/>
        </w:rPr>
        <w:t xml:space="preserve">An introduction and rationale, including a statement regarding the applicant’s </w:t>
      </w:r>
      <w:r w:rsidR="005E7D7B">
        <w:rPr>
          <w:color w:val="auto"/>
        </w:rPr>
        <w:t xml:space="preserve">experience with and </w:t>
      </w:r>
      <w:r w:rsidRPr="007F5470">
        <w:rPr>
          <w:color w:val="auto"/>
        </w:rPr>
        <w:t>c</w:t>
      </w:r>
      <w:r w:rsidR="002C35BA" w:rsidRPr="007F5470">
        <w:rPr>
          <w:color w:val="auto"/>
        </w:rPr>
        <w:t>ommitment to</w:t>
      </w:r>
      <w:r w:rsidR="00110929">
        <w:rPr>
          <w:color w:val="auto"/>
        </w:rPr>
        <w:t xml:space="preserve"> the evaluation and treatment of TBI</w:t>
      </w:r>
      <w:r w:rsidR="007F5470" w:rsidRPr="007F5470">
        <w:rPr>
          <w:color w:val="auto"/>
        </w:rPr>
        <w:t xml:space="preserve">.  </w:t>
      </w:r>
    </w:p>
    <w:p w14:paraId="72D208EF" w14:textId="77777777" w:rsidR="00DD32FD" w:rsidRPr="007F5470" w:rsidRDefault="00DD32FD" w:rsidP="00DD32FD">
      <w:pPr>
        <w:pStyle w:val="Default"/>
        <w:ind w:left="720" w:firstLine="720"/>
        <w:rPr>
          <w:color w:val="auto"/>
        </w:rPr>
      </w:pPr>
      <w:r w:rsidRPr="007F5470">
        <w:rPr>
          <w:color w:val="auto"/>
        </w:rPr>
        <w:t xml:space="preserve">2) </w:t>
      </w:r>
      <w:r w:rsidR="005E7D7B">
        <w:rPr>
          <w:color w:val="auto"/>
        </w:rPr>
        <w:t xml:space="preserve"> </w:t>
      </w:r>
      <w:r w:rsidRPr="007F5470">
        <w:rPr>
          <w:color w:val="auto"/>
        </w:rPr>
        <w:t>Objectives (including specific hypotheses to be tested, if appropriate)</w:t>
      </w:r>
      <w:r w:rsidR="00291B29">
        <w:rPr>
          <w:color w:val="auto"/>
        </w:rPr>
        <w:t>.</w:t>
      </w:r>
    </w:p>
    <w:p w14:paraId="7EADBD38" w14:textId="77777777" w:rsidR="00DD32FD" w:rsidRPr="007F5470" w:rsidRDefault="00DD32FD" w:rsidP="00DD32FD">
      <w:pPr>
        <w:pStyle w:val="Default"/>
        <w:ind w:left="720" w:firstLine="720"/>
        <w:rPr>
          <w:color w:val="auto"/>
        </w:rPr>
      </w:pPr>
      <w:r w:rsidRPr="007F5470">
        <w:rPr>
          <w:color w:val="auto"/>
        </w:rPr>
        <w:t xml:space="preserve">3) </w:t>
      </w:r>
      <w:r w:rsidR="005E7D7B">
        <w:rPr>
          <w:color w:val="auto"/>
        </w:rPr>
        <w:t xml:space="preserve"> </w:t>
      </w:r>
      <w:r w:rsidRPr="007F5470">
        <w:rPr>
          <w:color w:val="auto"/>
        </w:rPr>
        <w:t>Procedures, including a time schedule</w:t>
      </w:r>
      <w:r w:rsidR="005E7D7B">
        <w:rPr>
          <w:color w:val="auto"/>
        </w:rPr>
        <w:t>.</w:t>
      </w:r>
      <w:r w:rsidRPr="007F5470">
        <w:rPr>
          <w:color w:val="auto"/>
        </w:rPr>
        <w:t xml:space="preserve"> </w:t>
      </w:r>
    </w:p>
    <w:p w14:paraId="6A410C0C" w14:textId="77777777" w:rsidR="00DD32FD" w:rsidRPr="007F5470" w:rsidRDefault="00DD32FD" w:rsidP="00DD32FD">
      <w:pPr>
        <w:pStyle w:val="Default"/>
        <w:ind w:left="720" w:firstLine="720"/>
        <w:rPr>
          <w:color w:val="auto"/>
        </w:rPr>
      </w:pPr>
      <w:r w:rsidRPr="007F5470">
        <w:rPr>
          <w:color w:val="auto"/>
        </w:rPr>
        <w:t xml:space="preserve">4) </w:t>
      </w:r>
      <w:r w:rsidR="005E7D7B">
        <w:rPr>
          <w:color w:val="auto"/>
        </w:rPr>
        <w:t xml:space="preserve"> </w:t>
      </w:r>
      <w:r w:rsidRPr="007F5470">
        <w:rPr>
          <w:color w:val="auto"/>
        </w:rPr>
        <w:t xml:space="preserve">Plan for analysis of results. </w:t>
      </w:r>
    </w:p>
    <w:p w14:paraId="5C780831" w14:textId="5C06437D" w:rsidR="00DD32FD" w:rsidRPr="007F5470" w:rsidRDefault="00C04855" w:rsidP="00DD32FD">
      <w:pPr>
        <w:pStyle w:val="Default"/>
        <w:ind w:firstLine="720"/>
        <w:rPr>
          <w:color w:val="auto"/>
        </w:rPr>
      </w:pPr>
      <w:r>
        <w:rPr>
          <w:color w:val="auto"/>
        </w:rPr>
        <w:t>e</w:t>
      </w:r>
      <w:r w:rsidR="00DD32FD" w:rsidRPr="007F5470">
        <w:rPr>
          <w:color w:val="auto"/>
        </w:rPr>
        <w:t xml:space="preserve">. </w:t>
      </w:r>
      <w:r w:rsidR="00DD32FD" w:rsidRPr="007F5470">
        <w:rPr>
          <w:b/>
          <w:bCs/>
          <w:color w:val="auto"/>
        </w:rPr>
        <w:t xml:space="preserve">Budget and Budget Justification </w:t>
      </w:r>
      <w:r w:rsidR="005E7D7B">
        <w:rPr>
          <w:color w:val="auto"/>
        </w:rPr>
        <w:t>(1 page maximum)</w:t>
      </w:r>
      <w:r w:rsidR="00DD32FD" w:rsidRPr="007F5470">
        <w:rPr>
          <w:color w:val="auto"/>
        </w:rPr>
        <w:t xml:space="preserve"> </w:t>
      </w:r>
    </w:p>
    <w:p w14:paraId="03DF25DB" w14:textId="77777777" w:rsidR="00DD32FD" w:rsidRPr="007F5470" w:rsidRDefault="00DD32FD" w:rsidP="00DD32FD">
      <w:pPr>
        <w:pStyle w:val="Default"/>
        <w:ind w:left="1440"/>
        <w:rPr>
          <w:color w:val="auto"/>
        </w:rPr>
      </w:pPr>
      <w:r w:rsidRPr="007F5470">
        <w:rPr>
          <w:color w:val="auto"/>
        </w:rPr>
        <w:t>If you request money for equipment, please describe where the equipment will be stored/used after your study.  If you are planning to use this award to supplement another award, please describe the other funding (agency, amount</w:t>
      </w:r>
      <w:r w:rsidR="005E7D7B">
        <w:rPr>
          <w:color w:val="auto"/>
        </w:rPr>
        <w:t>,</w:t>
      </w:r>
      <w:r w:rsidRPr="007F5470">
        <w:rPr>
          <w:color w:val="auto"/>
        </w:rPr>
        <w:t xml:space="preserve"> and how this award relates to the project). </w:t>
      </w:r>
      <w:r w:rsidR="00C04855">
        <w:rPr>
          <w:color w:val="auto"/>
        </w:rPr>
        <w:t>Please also include budget for conference attendance for dissemination of results.</w:t>
      </w:r>
    </w:p>
    <w:p w14:paraId="22BC052C" w14:textId="77580978" w:rsidR="00CC347E" w:rsidRDefault="00C04855" w:rsidP="00676DD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DD32FD" w:rsidRPr="007F5470">
        <w:rPr>
          <w:rFonts w:ascii="Times New Roman" w:hAnsi="Times New Roman"/>
        </w:rPr>
        <w:t xml:space="preserve">. </w:t>
      </w:r>
      <w:r w:rsidR="00DD32FD" w:rsidRPr="007F5470">
        <w:rPr>
          <w:rFonts w:ascii="Times New Roman" w:hAnsi="Times New Roman"/>
          <w:b/>
          <w:bCs/>
        </w:rPr>
        <w:t xml:space="preserve">Literature cited </w:t>
      </w:r>
      <w:r w:rsidR="00DD32FD" w:rsidRPr="007F5470">
        <w:rPr>
          <w:rFonts w:ascii="Times New Roman" w:hAnsi="Times New Roman"/>
        </w:rPr>
        <w:t>(1 page maximum)</w:t>
      </w:r>
    </w:p>
    <w:p w14:paraId="221F2ED2" w14:textId="77777777" w:rsidR="00C04855" w:rsidRDefault="00C04855" w:rsidP="00676DD2">
      <w:pPr>
        <w:ind w:firstLine="720"/>
        <w:rPr>
          <w:b/>
          <w:bCs/>
        </w:rPr>
      </w:pPr>
    </w:p>
    <w:p w14:paraId="543E128E" w14:textId="64035567" w:rsidR="00C04855" w:rsidRPr="00DD32FD" w:rsidRDefault="00C04855" w:rsidP="00187BFC">
      <w:pPr>
        <w:ind w:firstLine="720"/>
        <w:rPr>
          <w:b/>
          <w:bCs/>
        </w:rPr>
      </w:pPr>
    </w:p>
    <w:sectPr w:rsidR="00C04855" w:rsidRPr="00DD3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42150"/>
    <w:multiLevelType w:val="hybridMultilevel"/>
    <w:tmpl w:val="855C8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2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7E"/>
    <w:rsid w:val="00003D15"/>
    <w:rsid w:val="00077B2B"/>
    <w:rsid w:val="000A3DD1"/>
    <w:rsid w:val="000C0D6A"/>
    <w:rsid w:val="000D0F35"/>
    <w:rsid w:val="00107344"/>
    <w:rsid w:val="00110929"/>
    <w:rsid w:val="001225CB"/>
    <w:rsid w:val="00176295"/>
    <w:rsid w:val="0018006E"/>
    <w:rsid w:val="00180659"/>
    <w:rsid w:val="00187BFC"/>
    <w:rsid w:val="00187D1F"/>
    <w:rsid w:val="001B60B9"/>
    <w:rsid w:val="001E304A"/>
    <w:rsid w:val="00200AE9"/>
    <w:rsid w:val="002101CB"/>
    <w:rsid w:val="00241A27"/>
    <w:rsid w:val="00245911"/>
    <w:rsid w:val="00287A50"/>
    <w:rsid w:val="00291B29"/>
    <w:rsid w:val="002B2B86"/>
    <w:rsid w:val="002C20D3"/>
    <w:rsid w:val="002C35BA"/>
    <w:rsid w:val="00324A02"/>
    <w:rsid w:val="00400CB9"/>
    <w:rsid w:val="00416D24"/>
    <w:rsid w:val="00481206"/>
    <w:rsid w:val="0049356E"/>
    <w:rsid w:val="004B3D24"/>
    <w:rsid w:val="004B5BC0"/>
    <w:rsid w:val="004D0B13"/>
    <w:rsid w:val="005032CC"/>
    <w:rsid w:val="00586EC8"/>
    <w:rsid w:val="005D051C"/>
    <w:rsid w:val="005E6A83"/>
    <w:rsid w:val="005E7D7B"/>
    <w:rsid w:val="005F1A98"/>
    <w:rsid w:val="006236E0"/>
    <w:rsid w:val="006245E3"/>
    <w:rsid w:val="00631722"/>
    <w:rsid w:val="00635582"/>
    <w:rsid w:val="00643023"/>
    <w:rsid w:val="00644C4F"/>
    <w:rsid w:val="00671729"/>
    <w:rsid w:val="00676DD2"/>
    <w:rsid w:val="00693408"/>
    <w:rsid w:val="00697796"/>
    <w:rsid w:val="006A78C6"/>
    <w:rsid w:val="006E784A"/>
    <w:rsid w:val="007F5470"/>
    <w:rsid w:val="00812E35"/>
    <w:rsid w:val="00823AA2"/>
    <w:rsid w:val="008A6845"/>
    <w:rsid w:val="008D28CF"/>
    <w:rsid w:val="008F6432"/>
    <w:rsid w:val="009016DD"/>
    <w:rsid w:val="009C52E0"/>
    <w:rsid w:val="009F0EB4"/>
    <w:rsid w:val="00A33582"/>
    <w:rsid w:val="00B441DC"/>
    <w:rsid w:val="00B77407"/>
    <w:rsid w:val="00B97AAE"/>
    <w:rsid w:val="00BA0851"/>
    <w:rsid w:val="00BC5285"/>
    <w:rsid w:val="00C04855"/>
    <w:rsid w:val="00C23EDF"/>
    <w:rsid w:val="00C40FB1"/>
    <w:rsid w:val="00CC2493"/>
    <w:rsid w:val="00CC347E"/>
    <w:rsid w:val="00CE58E1"/>
    <w:rsid w:val="00DB54A6"/>
    <w:rsid w:val="00DD32FD"/>
    <w:rsid w:val="00DF6454"/>
    <w:rsid w:val="00E0759C"/>
    <w:rsid w:val="00E24B6C"/>
    <w:rsid w:val="00E4070B"/>
    <w:rsid w:val="00E46457"/>
    <w:rsid w:val="00E85199"/>
    <w:rsid w:val="00E9104E"/>
    <w:rsid w:val="00EF348F"/>
    <w:rsid w:val="00F22D81"/>
    <w:rsid w:val="00F7684B"/>
    <w:rsid w:val="00F86221"/>
    <w:rsid w:val="00F904A3"/>
    <w:rsid w:val="00FB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DC6DA"/>
  <w15:docId w15:val="{0F299250-A16A-4C29-B6C7-0F1C95BA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C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C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C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C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C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C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C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C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C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C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C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C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C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C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C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C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C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C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C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44C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44C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C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44C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44C4F"/>
    <w:rPr>
      <w:b/>
      <w:bCs/>
    </w:rPr>
  </w:style>
  <w:style w:type="character" w:styleId="Emphasis">
    <w:name w:val="Emphasis"/>
    <w:basedOn w:val="DefaultParagraphFont"/>
    <w:uiPriority w:val="20"/>
    <w:qFormat/>
    <w:rsid w:val="00644C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44C4F"/>
    <w:rPr>
      <w:szCs w:val="32"/>
    </w:rPr>
  </w:style>
  <w:style w:type="paragraph" w:styleId="ListParagraph">
    <w:name w:val="List Paragraph"/>
    <w:basedOn w:val="Normal"/>
    <w:uiPriority w:val="34"/>
    <w:qFormat/>
    <w:rsid w:val="00644C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44C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44C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C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C4F"/>
    <w:rPr>
      <w:b/>
      <w:i/>
      <w:sz w:val="24"/>
    </w:rPr>
  </w:style>
  <w:style w:type="character" w:styleId="SubtleEmphasis">
    <w:name w:val="Subtle Emphasis"/>
    <w:uiPriority w:val="19"/>
    <w:qFormat/>
    <w:rsid w:val="00644C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44C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44C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44C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44C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4C4F"/>
    <w:pPr>
      <w:outlineLvl w:val="9"/>
    </w:pPr>
  </w:style>
  <w:style w:type="paragraph" w:customStyle="1" w:styleId="Default">
    <w:name w:val="Default"/>
    <w:rsid w:val="00CC3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2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4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4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4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7D7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78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1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anneh@uw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7CF6-7263-47ED-A830-0FFD955A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Powell, Janet M</dc:creator>
  <cp:lastModifiedBy>Leslie Kempthorne</cp:lastModifiedBy>
  <cp:revision>2</cp:revision>
  <cp:lastPrinted>2023-08-28T23:03:00Z</cp:lastPrinted>
  <dcterms:created xsi:type="dcterms:W3CDTF">2023-08-28T23:44:00Z</dcterms:created>
  <dcterms:modified xsi:type="dcterms:W3CDTF">2023-08-28T23:44:00Z</dcterms:modified>
</cp:coreProperties>
</file>